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02" w:rsidRDefault="00EC4E02">
      <w:pPr>
        <w:pStyle w:val="ConsPlusTitle"/>
        <w:jc w:val="center"/>
        <w:outlineLvl w:val="0"/>
      </w:pPr>
      <w:r>
        <w:t>ДУМА БЕЛОЯРСКОГО ГОРОДСКОГО ОКРУГА</w:t>
      </w:r>
    </w:p>
    <w:p w:rsidR="00EC4E02" w:rsidRDefault="00EC4E02">
      <w:pPr>
        <w:pStyle w:val="ConsPlusTitle"/>
        <w:jc w:val="center"/>
      </w:pPr>
      <w:r>
        <w:t>Пятьдесят четвертое заседание</w:t>
      </w:r>
    </w:p>
    <w:p w:rsidR="00EC4E02" w:rsidRDefault="00EC4E02">
      <w:pPr>
        <w:pStyle w:val="ConsPlusTitle"/>
        <w:jc w:val="center"/>
      </w:pPr>
    </w:p>
    <w:p w:rsidR="00EC4E02" w:rsidRDefault="00EC4E02">
      <w:pPr>
        <w:pStyle w:val="ConsPlusTitle"/>
        <w:jc w:val="center"/>
      </w:pPr>
      <w:r>
        <w:t>РЕШЕНИЕ</w:t>
      </w:r>
    </w:p>
    <w:p w:rsidR="00EC4E02" w:rsidRDefault="00EC4E02">
      <w:pPr>
        <w:pStyle w:val="ConsPlusTitle"/>
        <w:jc w:val="center"/>
      </w:pPr>
      <w:r>
        <w:t>от 27 августа 2015 г. N 107</w:t>
      </w:r>
    </w:p>
    <w:p w:rsidR="00EC4E02" w:rsidRDefault="00EC4E02">
      <w:pPr>
        <w:pStyle w:val="ConsPlusTitle"/>
        <w:jc w:val="center"/>
      </w:pPr>
    </w:p>
    <w:p w:rsidR="00EC4E02" w:rsidRDefault="00EC4E02">
      <w:pPr>
        <w:pStyle w:val="ConsPlusTitle"/>
        <w:jc w:val="center"/>
      </w:pPr>
      <w:r>
        <w:t>ОБ УТВЕРЖДЕНИИ ПЕРЕЧНЯ ДОЛЖНОСТЕЙ МУНИЦИПАЛЬНОЙ СЛУЖБЫ</w:t>
      </w:r>
    </w:p>
    <w:p w:rsidR="00EC4E02" w:rsidRDefault="00EC4E02">
      <w:pPr>
        <w:pStyle w:val="ConsPlusTitle"/>
        <w:jc w:val="center"/>
      </w:pPr>
      <w:r>
        <w:t xml:space="preserve">В БЕЛОЯРСКОМ ГОРОДСКОМ ОКРУГЕ, ПРИ НАЗНАЧЕНИИ НА </w:t>
      </w:r>
      <w:proofErr w:type="gramStart"/>
      <w:r>
        <w:t>КОТОРЫЕ</w:t>
      </w:r>
      <w:proofErr w:type="gramEnd"/>
    </w:p>
    <w:p w:rsidR="00EC4E02" w:rsidRDefault="00EC4E02">
      <w:pPr>
        <w:pStyle w:val="ConsPlusTitle"/>
        <w:jc w:val="center"/>
      </w:pPr>
      <w:r>
        <w:t xml:space="preserve">ГРАЖДАНЕ И ПРИ ЗАМЕЩЕНИИ </w:t>
      </w:r>
      <w:proofErr w:type="gramStart"/>
      <w:r>
        <w:t>КОТОРЫХ</w:t>
      </w:r>
      <w:proofErr w:type="gramEnd"/>
      <w:r>
        <w:t xml:space="preserve"> МУНИЦИПАЛЬНЫЕ СЛУЖАЩИЕ</w:t>
      </w:r>
    </w:p>
    <w:p w:rsidR="00EC4E02" w:rsidRDefault="00EC4E02">
      <w:pPr>
        <w:pStyle w:val="ConsPlusTitle"/>
        <w:jc w:val="center"/>
      </w:pPr>
      <w:r>
        <w:t>ОБЯЗАНЫ ПРЕДСТАВЛЯТЬ СВЕДЕНИЯ О СВОИХ ДОХОДАХ,</w:t>
      </w:r>
    </w:p>
    <w:p w:rsidR="00EC4E02" w:rsidRDefault="00EC4E02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EC4E02" w:rsidRDefault="00EC4E02">
      <w:pPr>
        <w:pStyle w:val="ConsPlusTitle"/>
        <w:jc w:val="center"/>
      </w:pPr>
      <w:r>
        <w:t>А ТАКЖЕ СВЕДЕНИЯ О ДОХОДАХ, ОБ ИМУЩЕСТВЕ И ОБЯЗАТЕЛЬСТВАХ</w:t>
      </w:r>
    </w:p>
    <w:p w:rsidR="00EC4E02" w:rsidRDefault="00EC4E02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>, СУПРУГИ (СУПРУГА)</w:t>
      </w:r>
    </w:p>
    <w:p w:rsidR="00EC4E02" w:rsidRDefault="00EC4E02">
      <w:pPr>
        <w:pStyle w:val="ConsPlusTitle"/>
        <w:jc w:val="center"/>
      </w:pPr>
      <w:r>
        <w:t>И НЕСОВЕРШЕННОЛЕТНИХ ДЕТЕЙ</w:t>
      </w:r>
    </w:p>
    <w:p w:rsidR="00EC4E02" w:rsidRDefault="00EC4E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C4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4E02" w:rsidRDefault="00EC4E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4E02" w:rsidRDefault="00EC4E0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Белоярского городского округа от 27.03.2019 N 23)</w:t>
            </w:r>
          </w:p>
        </w:tc>
      </w:tr>
    </w:tbl>
    <w:p w:rsidR="00EC4E02" w:rsidRDefault="00EC4E02">
      <w:pPr>
        <w:pStyle w:val="ConsPlusNormal"/>
      </w:pPr>
    </w:p>
    <w:p w:rsidR="00EC4E02" w:rsidRDefault="00EC4E02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года N 273-ФЗ "О противодействии коррупции", </w:t>
      </w:r>
      <w:hyperlink r:id="rId6" w:history="1">
        <w:r>
          <w:rPr>
            <w:color w:val="0000FF"/>
          </w:rPr>
          <w:t>статьей 12</w:t>
        </w:r>
      </w:hyperlink>
      <w:r>
        <w:t xml:space="preserve">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 марта 2007 года N 25-ФЗ "О муниципальной службе в Российской Федерации", Указами Президента РФ от 18 мая 2009 года </w:t>
      </w:r>
      <w:hyperlink r:id="rId8" w:history="1">
        <w:r>
          <w:rPr>
            <w:color w:val="0000FF"/>
          </w:rPr>
          <w:t>N 557</w:t>
        </w:r>
      </w:hyperlink>
      <w:r>
        <w:t xml:space="preserve"> "Об утверждении Перечня должностей федеральной государственной службы, при назначении на которые граждане и при замещении которых</w:t>
      </w:r>
      <w:proofErr w:type="gramEnd"/>
      <w:r>
        <w:t xml:space="preserve"> </w:t>
      </w:r>
      <w:proofErr w:type="gramStart"/>
      <w:r>
        <w:t xml:space="preserve">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от 18 мая 2009 года </w:t>
      </w:r>
      <w:hyperlink r:id="rId9" w:history="1">
        <w:r>
          <w:rPr>
            <w:color w:val="0000FF"/>
          </w:rPr>
          <w:t>N 558</w:t>
        </w:r>
      </w:hyperlink>
      <w:r>
        <w:t xml:space="preserve"> "Об утверждении Положения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</w:t>
      </w:r>
      <w:proofErr w:type="gramEnd"/>
      <w:r>
        <w:t xml:space="preserve"> о доходах, об имуществе и обязательствах имущественного характера", на основании </w:t>
      </w:r>
      <w:hyperlink r:id="rId10" w:history="1">
        <w:r>
          <w:rPr>
            <w:color w:val="0000FF"/>
          </w:rPr>
          <w:t>статей 24</w:t>
        </w:r>
      </w:hyperlink>
      <w:r>
        <w:t xml:space="preserve">, </w:t>
      </w:r>
      <w:hyperlink r:id="rId11" w:history="1">
        <w:r>
          <w:rPr>
            <w:color w:val="0000FF"/>
          </w:rPr>
          <w:t>45</w:t>
        </w:r>
      </w:hyperlink>
      <w:r>
        <w:t xml:space="preserve"> Устава Белоярского городского округа Дума Белоярского городского округа решила:</w:t>
      </w:r>
    </w:p>
    <w:p w:rsidR="00EC4E02" w:rsidRDefault="00EC4E02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41" w:history="1">
        <w:r>
          <w:rPr>
            <w:color w:val="0000FF"/>
          </w:rPr>
          <w:t>Перечень</w:t>
        </w:r>
      </w:hyperlink>
      <w:r>
        <w:t xml:space="preserve"> должностей муниципальной службы в Белоярском городском округе,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</w:t>
      </w:r>
      <w:r>
        <w:lastRenderedPageBreak/>
        <w:t>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:rsidR="00EC4E02" w:rsidRDefault="00EC4E02">
      <w:pPr>
        <w:pStyle w:val="ConsPlusNormal"/>
        <w:spacing w:before="28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EC4E02" w:rsidRDefault="00EC4E02">
      <w:pPr>
        <w:pStyle w:val="ConsPlusNormal"/>
        <w:spacing w:before="280"/>
        <w:ind w:firstLine="540"/>
        <w:jc w:val="both"/>
      </w:pPr>
      <w:r>
        <w:t>3. Опубликовать настоящее Решение в общественно-политической газете "Новое знамя" и разместить на официальном сайте Белоярского городского округа в информационно-телекоммуникационной сети Интернет http://www.beloyarka.com.</w:t>
      </w:r>
    </w:p>
    <w:p w:rsidR="00EC4E02" w:rsidRDefault="00EC4E02">
      <w:pPr>
        <w:pStyle w:val="ConsPlusNormal"/>
        <w:spacing w:before="280"/>
        <w:ind w:firstLine="540"/>
        <w:jc w:val="both"/>
      </w:pPr>
      <w:r>
        <w:t xml:space="preserve">4. Контроль исполнения настоящего Решения возложить на постоянную депутатскую комиссию по местному самоуправлению, социальной политике и взаимодействию с органами государственной власти (И.В. </w:t>
      </w:r>
      <w:proofErr w:type="spellStart"/>
      <w:r>
        <w:t>Полуяктов</w:t>
      </w:r>
      <w:proofErr w:type="spellEnd"/>
      <w:r>
        <w:t>).</w:t>
      </w:r>
    </w:p>
    <w:p w:rsidR="00EC4E02" w:rsidRDefault="00EC4E02">
      <w:pPr>
        <w:pStyle w:val="ConsPlusNormal"/>
      </w:pPr>
    </w:p>
    <w:p w:rsidR="00EC4E02" w:rsidRDefault="00EC4E02">
      <w:pPr>
        <w:pStyle w:val="ConsPlusNormal"/>
        <w:jc w:val="right"/>
      </w:pPr>
      <w:r>
        <w:t>Председатель Думы</w:t>
      </w:r>
    </w:p>
    <w:p w:rsidR="00EC4E02" w:rsidRDefault="00EC4E02">
      <w:pPr>
        <w:pStyle w:val="ConsPlusNormal"/>
        <w:jc w:val="right"/>
      </w:pPr>
      <w:r>
        <w:t>Белоярского городского округа</w:t>
      </w:r>
    </w:p>
    <w:p w:rsidR="00EC4E02" w:rsidRDefault="00EC4E02">
      <w:pPr>
        <w:pStyle w:val="ConsPlusNormal"/>
        <w:jc w:val="right"/>
      </w:pPr>
      <w:r>
        <w:t>И.И.ПОПОВА</w:t>
      </w:r>
    </w:p>
    <w:p w:rsidR="00EC4E02" w:rsidRDefault="00EC4E02">
      <w:pPr>
        <w:pStyle w:val="ConsPlusNormal"/>
      </w:pPr>
    </w:p>
    <w:p w:rsidR="00EC4E02" w:rsidRDefault="00EC4E02">
      <w:pPr>
        <w:pStyle w:val="ConsPlusNormal"/>
        <w:jc w:val="right"/>
      </w:pPr>
      <w:r>
        <w:t>Глава</w:t>
      </w:r>
    </w:p>
    <w:p w:rsidR="00EC4E02" w:rsidRDefault="00EC4E02">
      <w:pPr>
        <w:pStyle w:val="ConsPlusNormal"/>
        <w:jc w:val="right"/>
      </w:pPr>
      <w:r>
        <w:t>Белоярского городского округа</w:t>
      </w:r>
    </w:p>
    <w:p w:rsidR="00EC4E02" w:rsidRDefault="00EC4E02">
      <w:pPr>
        <w:pStyle w:val="ConsPlusNormal"/>
        <w:jc w:val="right"/>
      </w:pPr>
      <w:r>
        <w:t>П.Н.ЮДИН</w:t>
      </w:r>
    </w:p>
    <w:p w:rsidR="00EC4E02" w:rsidRDefault="00EC4E02">
      <w:pPr>
        <w:pStyle w:val="ConsPlusNormal"/>
      </w:pPr>
    </w:p>
    <w:p w:rsidR="00EC4E02" w:rsidRDefault="00EC4E02">
      <w:pPr>
        <w:pStyle w:val="ConsPlusNormal"/>
      </w:pPr>
    </w:p>
    <w:p w:rsidR="00EC4E02" w:rsidRDefault="00EC4E02">
      <w:pPr>
        <w:pStyle w:val="ConsPlusNormal"/>
      </w:pPr>
    </w:p>
    <w:p w:rsidR="00EC4E02" w:rsidRDefault="00EC4E02">
      <w:pPr>
        <w:pStyle w:val="ConsPlusNormal"/>
      </w:pPr>
    </w:p>
    <w:p w:rsidR="00EC4E02" w:rsidRDefault="00EC4E02">
      <w:pPr>
        <w:pStyle w:val="ConsPlusNormal"/>
      </w:pPr>
    </w:p>
    <w:p w:rsidR="00EC4E02" w:rsidRDefault="00EC4E02">
      <w:pPr>
        <w:pStyle w:val="ConsPlusNormal"/>
        <w:jc w:val="right"/>
        <w:outlineLvl w:val="0"/>
      </w:pPr>
      <w:r>
        <w:t>Утвержден</w:t>
      </w:r>
    </w:p>
    <w:p w:rsidR="00EC4E02" w:rsidRDefault="00EC4E02">
      <w:pPr>
        <w:pStyle w:val="ConsPlusNormal"/>
        <w:jc w:val="right"/>
      </w:pPr>
      <w:r>
        <w:t>Решением Думы</w:t>
      </w:r>
    </w:p>
    <w:p w:rsidR="00EC4E02" w:rsidRDefault="00EC4E02">
      <w:pPr>
        <w:pStyle w:val="ConsPlusNormal"/>
        <w:jc w:val="right"/>
      </w:pPr>
      <w:r>
        <w:t>Белоярского городского округа</w:t>
      </w:r>
    </w:p>
    <w:p w:rsidR="00EC4E02" w:rsidRDefault="00EC4E02">
      <w:pPr>
        <w:pStyle w:val="ConsPlusNormal"/>
        <w:jc w:val="right"/>
      </w:pPr>
      <w:r>
        <w:t>от 27 августа 2015 г. N 107</w:t>
      </w:r>
    </w:p>
    <w:p w:rsidR="00EC4E02" w:rsidRDefault="00EC4E02">
      <w:pPr>
        <w:pStyle w:val="ConsPlusNormal"/>
      </w:pPr>
    </w:p>
    <w:p w:rsidR="00EC4E02" w:rsidRDefault="00EC4E02">
      <w:pPr>
        <w:pStyle w:val="ConsPlusTitle"/>
        <w:jc w:val="center"/>
      </w:pPr>
      <w:bookmarkStart w:id="0" w:name="P41"/>
      <w:bookmarkEnd w:id="0"/>
      <w:r>
        <w:t>ПЕРЕЧЕНЬ</w:t>
      </w:r>
    </w:p>
    <w:p w:rsidR="00EC4E02" w:rsidRDefault="00EC4E02">
      <w:pPr>
        <w:pStyle w:val="ConsPlusTitle"/>
        <w:jc w:val="center"/>
      </w:pPr>
      <w:r>
        <w:t>ДОЛЖНОСТЕЙ МУНИЦИПАЛЬНОЙ СЛУЖБЫ</w:t>
      </w:r>
    </w:p>
    <w:p w:rsidR="00EC4E02" w:rsidRDefault="00EC4E02">
      <w:pPr>
        <w:pStyle w:val="ConsPlusTitle"/>
        <w:jc w:val="center"/>
      </w:pPr>
      <w:r>
        <w:t xml:space="preserve">В БЕЛОЯРСКОМ ГОРОДСКОМ ОКРУГЕ, ПРИ НАЗНАЧЕНИИ НА </w:t>
      </w:r>
      <w:proofErr w:type="gramStart"/>
      <w:r>
        <w:t>КОТОРЫЕ</w:t>
      </w:r>
      <w:proofErr w:type="gramEnd"/>
    </w:p>
    <w:p w:rsidR="00EC4E02" w:rsidRDefault="00EC4E02">
      <w:pPr>
        <w:pStyle w:val="ConsPlusTitle"/>
        <w:jc w:val="center"/>
      </w:pPr>
      <w:r>
        <w:t xml:space="preserve">ГРАЖДАНЕ И ПРИ ЗАМЕЩЕНИИ </w:t>
      </w:r>
      <w:proofErr w:type="gramStart"/>
      <w:r>
        <w:t>КОТОРЫХ</w:t>
      </w:r>
      <w:proofErr w:type="gramEnd"/>
      <w:r>
        <w:t xml:space="preserve"> МУНИЦИПАЛЬНЫЕ СЛУЖАЩИЕ</w:t>
      </w:r>
    </w:p>
    <w:p w:rsidR="00EC4E02" w:rsidRDefault="00EC4E02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EC4E02" w:rsidRDefault="00EC4E02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 СВЕДЕНИЯ</w:t>
      </w:r>
    </w:p>
    <w:p w:rsidR="00EC4E02" w:rsidRDefault="00EC4E02">
      <w:pPr>
        <w:pStyle w:val="ConsPlusTitle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EC4E02" w:rsidRDefault="00EC4E02">
      <w:pPr>
        <w:pStyle w:val="ConsPlusTitle"/>
        <w:jc w:val="center"/>
      </w:pPr>
      <w:r>
        <w:lastRenderedPageBreak/>
        <w:t>ХАРАКТЕРА СВОИХ СУПРУГИ (СУПРУГА) И НЕСОВЕРШЕННОЛЕТНИХ ДЕТЕЙ</w:t>
      </w:r>
    </w:p>
    <w:p w:rsidR="00EC4E02" w:rsidRDefault="00EC4E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C4E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4E02" w:rsidRDefault="00EC4E0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4E02" w:rsidRDefault="00EC4E0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Белоярского городского округа от 27.03.2019 N 23)</w:t>
            </w:r>
          </w:p>
        </w:tc>
      </w:tr>
    </w:tbl>
    <w:p w:rsidR="00EC4E02" w:rsidRDefault="00EC4E0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8391"/>
      </w:tblGrid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  <w:jc w:val="center"/>
            </w:pPr>
            <w:r>
              <w:t>Наименование должности муниципальной службы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1. Должности муниципальной службы, замещаемые в Администрации Белоярского городского округа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1.1. Заместители главы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главы Администрации Белоярского городского округа по социальным вопросам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главы Администрации Белоярского городского округа по жилищно-коммунальному хозяйству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главы Администрации Белоярского городского округа по экономике - начальник Финансово-бюджетного управления Администрации Белоярского городского округа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1.2. Организационный отдел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1.3. Отдел экономики, стратегического планирования и потребительского рынка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1.4. Отдел гражданской обороны и чрезвычайных ситуаций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1.5. Юридический отдел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1.6. Отдел архитектуры и градостроительства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1.7. Отдел жилищно-коммунального хозяйства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начальника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1.8. Специалисты, не входящие в состав структурных подразделений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Помощник главы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мобилизационной работе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связям с общественностью и средствами массовой информации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делам молодежи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физической культуре и спорту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2. Должности муниципальной службы, замещаемые в Комитете по управлению муниципальным имуществом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Председатель Комитета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председателя Комитета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земельным отношениям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 по правовым вопросам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 по земельным отношениям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3. Должности муниципальной службы, замещаемые в Управлении образования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Управления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4. Должности муниципальной службы, замещаемые в Управлении культуры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Управления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5. Должности муниципальной службы, замещаемые в Финансово-бюджетном управлении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Заместитель начальника Управления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5.1. Бюджетный отдел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5.2. Отдел отчетности и ведения лицевых счетов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2"/>
            </w:pPr>
            <w:r>
              <w:t>5.3. Отдел финансового контроля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отдела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Главный специалист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6. Должности муниципальной службы, замещаемые в Белоярской поселковой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Ведущий специалист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7. Должности муниципальной службы, замещаемые в Большебрусянской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8. Должности муниципальной службы, замещаемые в </w:t>
            </w:r>
            <w:proofErr w:type="spellStart"/>
            <w:r>
              <w:t>Бруснятской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9. Должности муниципальной службы, замещаемые в </w:t>
            </w:r>
            <w:proofErr w:type="spellStart"/>
            <w:r>
              <w:t>Камышевской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10. Должности муниципальной службы, замещаемые в </w:t>
            </w:r>
            <w:proofErr w:type="spellStart"/>
            <w:r>
              <w:t>Косулинской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11. Должности муниципальной службы, замещаемые в </w:t>
            </w:r>
            <w:proofErr w:type="spellStart"/>
            <w:r>
              <w:t>Кочневской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12. Должности муниципальной службы, замещаемые в </w:t>
            </w:r>
            <w:proofErr w:type="spellStart"/>
            <w:r>
              <w:t>Малобрусянской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13. Должности муниципальной службы, замещаемые в Студенческой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14. Должности муниципальной службы, замещаемые в </w:t>
            </w:r>
            <w:proofErr w:type="spellStart"/>
            <w:r>
              <w:t>Хромцовской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lastRenderedPageBreak/>
              <w:t>63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 xml:space="preserve">15. Должности муниципальной службы, замещаемые в </w:t>
            </w:r>
            <w:proofErr w:type="spellStart"/>
            <w:r>
              <w:t>Черноусовской</w:t>
            </w:r>
            <w:proofErr w:type="spellEnd"/>
            <w:r>
              <w:t xml:space="preserve"> сельской Управе Администрации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Управы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Специалист 1 категории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16. Должности муниципальной службы, замещаемые в Думе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Начальник организационного отдела</w:t>
            </w:r>
          </w:p>
        </w:tc>
      </w:tr>
      <w:tr w:rsidR="00EC4E02">
        <w:tc>
          <w:tcPr>
            <w:tcW w:w="9071" w:type="dxa"/>
            <w:gridSpan w:val="2"/>
          </w:tcPr>
          <w:p w:rsidR="00EC4E02" w:rsidRDefault="00EC4E02">
            <w:pPr>
              <w:pStyle w:val="ConsPlusNormal"/>
              <w:jc w:val="center"/>
              <w:outlineLvl w:val="1"/>
            </w:pPr>
            <w:r>
              <w:t>17. Должности муниципальной службы, замещаемые в Счетной палате Белоярского городского округа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Председатель Счетной палаты</w:t>
            </w:r>
          </w:p>
        </w:tc>
      </w:tr>
      <w:tr w:rsidR="00EC4E02">
        <w:tc>
          <w:tcPr>
            <w:tcW w:w="680" w:type="dxa"/>
          </w:tcPr>
          <w:p w:rsidR="00EC4E02" w:rsidRDefault="00EC4E02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391" w:type="dxa"/>
          </w:tcPr>
          <w:p w:rsidR="00EC4E02" w:rsidRDefault="00EC4E02">
            <w:pPr>
              <w:pStyle w:val="ConsPlusNormal"/>
            </w:pPr>
            <w:r>
              <w:t>Инспектор Счетной палаты</w:t>
            </w:r>
          </w:p>
        </w:tc>
      </w:tr>
    </w:tbl>
    <w:p w:rsidR="00EC4E02" w:rsidRDefault="00EC4E02">
      <w:pPr>
        <w:pStyle w:val="ConsPlusNormal"/>
      </w:pPr>
    </w:p>
    <w:p w:rsidR="00EC4E02" w:rsidRDefault="00EC4E02">
      <w:pPr>
        <w:pStyle w:val="ConsPlusNormal"/>
      </w:pPr>
    </w:p>
    <w:p w:rsidR="00EC4E02" w:rsidRDefault="00EC4E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4199" w:rsidRDefault="00534199"/>
    <w:sectPr w:rsidR="00534199" w:rsidSect="005D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02"/>
    <w:rsid w:val="0019075B"/>
    <w:rsid w:val="002A10CA"/>
    <w:rsid w:val="002A14F5"/>
    <w:rsid w:val="003B7C78"/>
    <w:rsid w:val="003C676C"/>
    <w:rsid w:val="00534199"/>
    <w:rsid w:val="00556578"/>
    <w:rsid w:val="005711E0"/>
    <w:rsid w:val="006033C7"/>
    <w:rsid w:val="0067142B"/>
    <w:rsid w:val="007377B9"/>
    <w:rsid w:val="00816DC4"/>
    <w:rsid w:val="008611E1"/>
    <w:rsid w:val="00920D63"/>
    <w:rsid w:val="00936FFA"/>
    <w:rsid w:val="00946655"/>
    <w:rsid w:val="009C56D4"/>
    <w:rsid w:val="00A637D2"/>
    <w:rsid w:val="00A70054"/>
    <w:rsid w:val="00CB360B"/>
    <w:rsid w:val="00D56895"/>
    <w:rsid w:val="00D90856"/>
    <w:rsid w:val="00EC4E02"/>
    <w:rsid w:val="00E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E02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EC4E02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EC4E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C641EC2405F496C557EDD85C339BEE951A61D428E6628F06FEC83A9D72A517E5FFFE753F13C10F1FE7783805E89BCCAC417BA72BA1607Bd2X6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C641EC2405F496C557EDD85C339BEE951B64DB2BE5628F06FEC83A9D72A517E5FFFE703E18955F5AB9216B46A396C6B55D7BAEd3XCL" TargetMode="External"/><Relationship Id="rId12" Type="http://schemas.openxmlformats.org/officeDocument/2006/relationships/hyperlink" Target="consultantplus://offline/ref=2AC641EC2405F496C557F3D54A5FC5E497113EDE2FE46BDB5AA3CE6DC222A342A5BFF8207C57CC0F1EEC2C6944B6C29FEF0A76AD32BD60723122A69EdBXD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C641EC2405F496C557EDD85C339BEE951B64DB2BE5628F06FEC83A9D72A517E5FFFE753F13C10916E7783805E89BCCAC417BA72BA1607Bd2X6L" TargetMode="External"/><Relationship Id="rId11" Type="http://schemas.openxmlformats.org/officeDocument/2006/relationships/hyperlink" Target="consultantplus://offline/ref=2AC641EC2405F496C557F3D54A5FC5E497113EDE2FE46ADA5EABCE6DC222A342A5BFF8207C57CC0F1EED2D6D45B6C29FEF0A76AD32BD60723122A69EdBXDL" TargetMode="External"/><Relationship Id="rId5" Type="http://schemas.openxmlformats.org/officeDocument/2006/relationships/hyperlink" Target="consultantplus://offline/ref=2AC641EC2405F496C557EDD85C339BEE951B67D52AE0628F06FEC83A9D72A517E5FFFE723618955F5AB9216B46A396C6B55D7BAEd3XCL" TargetMode="External"/><Relationship Id="rId10" Type="http://schemas.openxmlformats.org/officeDocument/2006/relationships/hyperlink" Target="consultantplus://offline/ref=2AC641EC2405F496C557F3D54A5FC5E497113EDE2FE46ADA5EABCE6DC222A342A5BFF8207C57CC0F1EEC2F6942B6C29FEF0A76AD32BD60723122A69EdBXDL" TargetMode="External"/><Relationship Id="rId4" Type="http://schemas.openxmlformats.org/officeDocument/2006/relationships/hyperlink" Target="consultantplus://offline/ref=2AC641EC2405F496C557F3D54A5FC5E497113EDE2FE46BDB5AA3CE6DC222A342A5BFF8207C57CC0F1EEC2C6944B6C29FEF0A76AD32BD60723122A69EdBXDL" TargetMode="External"/><Relationship Id="rId9" Type="http://schemas.openxmlformats.org/officeDocument/2006/relationships/hyperlink" Target="consultantplus://offline/ref=2AC641EC2405F496C557EDD85C339BEE971C64D42CE1628F06FEC83A9D72A517F7FFA6793D14DF0E16F22E6940dBX4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Молотилов</dc:creator>
  <cp:lastModifiedBy>Молотилов</cp:lastModifiedBy>
  <cp:revision>1</cp:revision>
  <dcterms:created xsi:type="dcterms:W3CDTF">2019-08-27T11:23:00Z</dcterms:created>
  <dcterms:modified xsi:type="dcterms:W3CDTF">2019-08-27T11:27:00Z</dcterms:modified>
</cp:coreProperties>
</file>