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707" w:rsidRPr="00590707" w:rsidRDefault="003836D3" w:rsidP="00590707">
      <w:pPr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>
        <w:rPr>
          <w:rFonts w:ascii="Liberation Serif" w:hAnsi="Liberation Serif" w:cs="Liberation Serif"/>
          <w:b/>
          <w:sz w:val="28"/>
          <w:szCs w:val="28"/>
        </w:rPr>
        <w:t>Здоровый иммунитет начинается со здорового кишечника</w:t>
      </w:r>
    </w:p>
    <w:bookmarkEnd w:id="0"/>
    <w:p w:rsidR="003836D3" w:rsidRDefault="00A6487C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Ежедневно</w:t>
      </w:r>
      <w:r w:rsidR="003836D3" w:rsidRPr="003836D3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наш организм сталкивается со множеством бактерий, вирусов, грибков, каждый из которых потенциально опасен для человека. Но большинство из них мы даже не замечаем.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Н</w:t>
      </w:r>
      <w:r w:rsidR="003836D3" w:rsidRPr="003836D3">
        <w:rPr>
          <w:rFonts w:ascii="Liberation Serif" w:hAnsi="Liberation Serif" w:cs="Liberation Serif"/>
          <w:sz w:val="28"/>
          <w:szCs w:val="28"/>
          <w:shd w:val="clear" w:color="auto" w:fill="FFFFFF"/>
        </w:rPr>
        <w:t>аша иммунная система активно борется с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любыми патогенными организмами</w:t>
      </w:r>
      <w:r w:rsidR="003836D3" w:rsidRPr="003836D3">
        <w:rPr>
          <w:rFonts w:ascii="Liberation Serif" w:hAnsi="Liberation Serif" w:cs="Liberation Serif"/>
          <w:sz w:val="28"/>
          <w:szCs w:val="28"/>
          <w:shd w:val="clear" w:color="auto" w:fill="FFFFFF"/>
        </w:rPr>
        <w:t>. И ключевым иммунным органом является кишечник.</w:t>
      </w:r>
    </w:p>
    <w:p w:rsidR="00A6487C" w:rsidRDefault="00A6487C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A6487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Желудочно-кишечный </w:t>
      </w:r>
      <w:r w:rsid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>тракт постоянно соприкасается с</w:t>
      </w:r>
      <w:r w:rsidRPr="00A6487C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внешней средой (так как в него поступает еда), и при всасывании пищи кишечник должен отличать полезные пищевые компоненты от инфекционных и токсических. Защита от воздействия внешних неблагоприятных факторов, в том числе потенциальных канцерогенов, осуществляется с помощью эффективной барьерной функции кишечника и системы естественного (врожденного) и приобретенного иммунитета.</w:t>
      </w:r>
    </w:p>
    <w:p w:rsidR="00E664DB" w:rsidRDefault="00A6487C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>Именно от микрофлоры кишечника зависит эффективность защитной функции лимфоидной ткани в ЖКТ.</w:t>
      </w:r>
      <w:r w:rsidR="00E664DB"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E664DB"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Здоровый баланс микрофлоры может быть нарушен такими факторами, как: стресс, нерациональное питание, прием алкоголя, аллергия на пищевые продукты, хронические заболевания органов пищеварения, перенесенные кишечные инфекции, прием антибиотиков, кортикостероидов и слабительных. </w:t>
      </w:r>
    </w:p>
    <w:p w:rsidR="00E664DB" w:rsidRDefault="00E664DB" w:rsidP="0059070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708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Хотите повысить иммунитет? Тогда не забывайте, что</w:t>
      </w: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правильное питание является основой для поддержания оптимального баланса микрофлоры желудочно-кишечного тракта. Для достижения этого необходимо соблюдать 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следующие рекомендации</w:t>
      </w: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: </w:t>
      </w:r>
    </w:p>
    <w:p w:rsidR="00E664DB" w:rsidRPr="00E664DB" w:rsidRDefault="00E664DB" w:rsidP="00E664DB">
      <w:pPr>
        <w:pStyle w:val="a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360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>в рационе должно быть достаточное количество пищевых волокон (клетчатка стимулирует моторную функцию кишечника и обладает 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дновременно очищающим эффектом);</w:t>
      </w: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E664DB" w:rsidRPr="00E664DB" w:rsidRDefault="00E664DB" w:rsidP="00E664DB">
      <w:pPr>
        <w:pStyle w:val="a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360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>пища должна быть сбалансирована по минерально-витаминному составу (в этом случае ЖКТ сможет без сбоев выполнять свою ферментативную и иммунную функцию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); </w:t>
      </w:r>
    </w:p>
    <w:p w:rsidR="00E664DB" w:rsidRPr="00E664DB" w:rsidRDefault="00E664DB" w:rsidP="00E664DB">
      <w:pPr>
        <w:pStyle w:val="a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360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с</w:t>
      </w: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>ледует уменьшить потребление «вредной» пищи, которая несет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больше вреда, чем пользы (к ней</w:t>
      </w: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относятся колбасные и копченые изделия, полуфабрикаты, сладкие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газированные напитки, </w:t>
      </w:r>
      <w:proofErr w:type="spellStart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фастфуд</w:t>
      </w:r>
      <w:proofErr w:type="spellEnd"/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);</w:t>
      </w: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</w:p>
    <w:p w:rsidR="00E664DB" w:rsidRPr="00E664DB" w:rsidRDefault="00E664DB" w:rsidP="00E664DB">
      <w:pPr>
        <w:pStyle w:val="a3"/>
        <w:numPr>
          <w:ilvl w:val="0"/>
          <w:numId w:val="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360"/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отдавайте предпочтение щадящему</w:t>
      </w: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режим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>у</w:t>
      </w: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приготовления блюд (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лучше </w:t>
      </w:r>
      <w:r w:rsidRPr="00E664DB">
        <w:rPr>
          <w:rFonts w:ascii="Liberation Serif" w:hAnsi="Liberation Serif" w:cs="Liberation Serif"/>
          <w:sz w:val="28"/>
          <w:szCs w:val="28"/>
          <w:shd w:val="clear" w:color="auto" w:fill="FFFFFF"/>
        </w:rPr>
        <w:t>отказаться от жарки, отдавая предпочтение варке на пару, тушению и запеканию в духовой печи).</w:t>
      </w:r>
    </w:p>
    <w:p w:rsidR="00590707" w:rsidRPr="00E664DB" w:rsidRDefault="00590707" w:rsidP="00E664DB">
      <w:pPr>
        <w:pStyle w:val="a3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beration Serif" w:eastAsia="Times New Roman" w:hAnsi="Liberation Serif" w:cs="Liberation Serif"/>
          <w:sz w:val="28"/>
          <w:szCs w:val="28"/>
          <w:bdr w:val="none" w:sz="0" w:space="0" w:color="auto"/>
          <w:lang w:eastAsia="ru-RU"/>
        </w:rPr>
      </w:pPr>
    </w:p>
    <w:sectPr w:rsidR="00590707" w:rsidRPr="00E664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15C45"/>
    <w:multiLevelType w:val="hybridMultilevel"/>
    <w:tmpl w:val="21923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8F22FC"/>
    <w:multiLevelType w:val="hybridMultilevel"/>
    <w:tmpl w:val="74C04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02139E"/>
    <w:multiLevelType w:val="multilevel"/>
    <w:tmpl w:val="793A3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5133620"/>
    <w:multiLevelType w:val="multilevel"/>
    <w:tmpl w:val="365601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1B1"/>
    <w:rsid w:val="002721B1"/>
    <w:rsid w:val="002839AE"/>
    <w:rsid w:val="003836D3"/>
    <w:rsid w:val="00590707"/>
    <w:rsid w:val="00691202"/>
    <w:rsid w:val="00780D16"/>
    <w:rsid w:val="00A6487C"/>
    <w:rsid w:val="00AC1118"/>
    <w:rsid w:val="00D03E79"/>
    <w:rsid w:val="00D5690A"/>
    <w:rsid w:val="00E66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15FA5C2-EE22-4BB0-B430-E9CFE672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ru-RU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7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856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Соболева А.А.</cp:lastModifiedBy>
  <cp:revision>2</cp:revision>
  <dcterms:created xsi:type="dcterms:W3CDTF">2023-07-05T12:56:00Z</dcterms:created>
  <dcterms:modified xsi:type="dcterms:W3CDTF">2023-07-05T12:56:00Z</dcterms:modified>
</cp:coreProperties>
</file>