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1569" w:rsidRPr="00891569" w:rsidRDefault="00891569" w:rsidP="00891569">
      <w:pPr>
        <w:jc w:val="both"/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</w:pPr>
      <w:r w:rsidRPr="00891569">
        <w:rPr>
          <w:rFonts w:ascii="Liberation Serif" w:hAnsi="Liberation Serif" w:cs="Liberation Serif"/>
          <w:b/>
          <w:color w:val="000000"/>
          <w:sz w:val="28"/>
          <w:szCs w:val="28"/>
          <w:shd w:val="clear" w:color="auto" w:fill="FFFFFF"/>
        </w:rPr>
        <w:t>7 секретов питания: рекомендации врача-диетолога</w:t>
      </w:r>
    </w:p>
    <w:p w:rsidR="005D4FDC" w:rsidRPr="00891569" w:rsidRDefault="00891569" w:rsidP="00891569">
      <w:pPr>
        <w:jc w:val="both"/>
        <w:rPr>
          <w:rFonts w:ascii="Liberation Serif" w:hAnsi="Liberation Serif" w:cs="Liberation Serif"/>
          <w:sz w:val="28"/>
          <w:szCs w:val="28"/>
        </w:rPr>
      </w:pP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1. Важность режима. Работа всего организма, в том числе и желудочно-кишечного тракта, подвержена определенным ритмам. Наш организм начинает готовиться к </w:t>
      </w:r>
      <w:bookmarkStart w:id="0" w:name="_GoBack"/>
      <w:bookmarkEnd w:id="0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приему пищи заранее: вырабатывает пищеварительные соки, повышает слюноотделение. Должно быть три основных приема пищи – завтрак, обед и ужин. Также допускается пара перекусов (кисломолочные продукты, сухофрукты, овощи, орехи). Во время еды следует отложить все дела на небольшое время. Перекусы на ходу вредны.</w:t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2. Разнообразный рацион. Только разнообразное питание может покрыть потребность организма во всех необходимых питательных веществах. Однообразная пища – это путь к дефицитным состояниям и хроническим неинфекционным заболеваниям. Следовать принципу разнообразия в питании могут помочь правило тарелки или пищевое колесо.</w:t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3. Ежедневно употреблять овощи и фрукты (не менее 400 граммов). Они богаты витаминами, минералами и клетчаткой, которая необходима для нормальной работы желудочно-кишечного тракта. Также они являются источником </w:t>
      </w:r>
      <w:proofErr w:type="spellStart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фитонутриентов</w:t>
      </w:r>
      <w:proofErr w:type="spellEnd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– веществ, которые укрепляют капиллярную стенку, обладают антиоксидантными и противовоспалительными свойствами.</w:t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4. Восполнение водного баланса. Употреблять воду необходимо регулярно в течение дня. Дегидратация – недостаточное потребление жидкости – связана с рисками заболеваний почек и сердечно-сосудистой системы, электролитными нарушениями, снижением трудоспособности. Усредненная норма потребления жидкости для взрослого человека 1,5-3 литра в сутки.</w:t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5. Предпочтение приготовлению продуктов на пару, тушению, запеканию. Обжаривание продуктов имеет дополнительную опасность: при нагревании масел и жиров образуются перекисные липиды и альдегиды. Их чрезмерное потребление связано с развитием онкологических и сердечно-сосудистых заболеваний.</w:t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>6. Ограничение потребления сахаров и соли. Избыточное потребление сахара определенно связано с риском развития ожирения, сердечно-сосудистых и онкологических заболеваний. Общее потребление поваренной соли, с учетом ее содержания в хлебе, консервированных и других продуктах, не должно превышать 1 чайной ложки (5 грамм) в день.</w:t>
      </w:r>
      <w:r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 </w:t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  <w:t xml:space="preserve">7. Ограничение потребления </w:t>
      </w:r>
      <w:proofErr w:type="spellStart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джанкфуда</w:t>
      </w:r>
      <w:proofErr w:type="spellEnd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фастфуда</w:t>
      </w:r>
      <w:proofErr w:type="spellEnd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 xml:space="preserve">, консервированных продуктов. Это не только гамбургеры, картошка фри и сосиски, но и </w:t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lastRenderedPageBreak/>
        <w:t xml:space="preserve">полуфабрикаты, продукты, которые продаются уже готовыми. В них добавляется избыточное количество соли и сахара, содержатся канцерогены и </w:t>
      </w:r>
      <w:proofErr w:type="spellStart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трансжиры</w:t>
      </w:r>
      <w:proofErr w:type="spellEnd"/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t>, влияющие на риск развития эндокринных и онкологических болезней.</w:t>
      </w:r>
      <w:r w:rsidRPr="00891569">
        <w:rPr>
          <w:rFonts w:ascii="Liberation Serif" w:hAnsi="Liberation Serif" w:cs="Liberation Serif"/>
          <w:color w:val="000000"/>
          <w:sz w:val="28"/>
          <w:szCs w:val="28"/>
          <w:shd w:val="clear" w:color="auto" w:fill="FFFFFF"/>
        </w:rPr>
        <w:br/>
      </w:r>
    </w:p>
    <w:sectPr w:rsidR="005D4FDC" w:rsidRPr="0089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569"/>
    <w:rsid w:val="0012548D"/>
    <w:rsid w:val="005D5164"/>
    <w:rsid w:val="00665490"/>
    <w:rsid w:val="00891569"/>
    <w:rsid w:val="00A5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E2972C-4C61-46F7-AE02-EB9F597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156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91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Александровна Калишевич</dc:creator>
  <cp:keywords/>
  <dc:description/>
  <cp:lastModifiedBy>Соболева А.А.</cp:lastModifiedBy>
  <cp:revision>2</cp:revision>
  <dcterms:created xsi:type="dcterms:W3CDTF">2024-10-23T05:34:00Z</dcterms:created>
  <dcterms:modified xsi:type="dcterms:W3CDTF">2024-10-24T06:09:00Z</dcterms:modified>
</cp:coreProperties>
</file>