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E3C00" w14:textId="77777777" w:rsidR="000D3560" w:rsidRDefault="00D42987">
      <w:pPr>
        <w:rPr>
          <w:b/>
          <w:bCs/>
        </w:rPr>
      </w:pPr>
      <w:bookmarkStart w:id="0" w:name="_GoBack"/>
      <w:r>
        <w:rPr>
          <w:rFonts w:ascii="Times New Roman" w:hAnsi="Times New Roman"/>
          <w:b/>
          <w:bCs/>
          <w:sz w:val="36"/>
          <w:szCs w:val="36"/>
        </w:rPr>
        <w:t xml:space="preserve">Вкусно и полезно: встречаем Новый год </w:t>
      </w:r>
      <w:bookmarkEnd w:id="0"/>
      <w:r>
        <w:rPr>
          <w:rFonts w:ascii="Times New Roman" w:hAnsi="Times New Roman"/>
          <w:b/>
          <w:bCs/>
          <w:sz w:val="36"/>
          <w:szCs w:val="36"/>
        </w:rPr>
        <w:t>правильно!</w:t>
      </w:r>
    </w:p>
    <w:p w14:paraId="61908C36" w14:textId="77777777" w:rsidR="000D3560" w:rsidRDefault="000D3560">
      <w:pPr>
        <w:rPr>
          <w:rFonts w:ascii="Times New Roman" w:hAnsi="Times New Roman" w:cs="Times New Roman"/>
          <w:b/>
          <w:bCs/>
        </w:rPr>
      </w:pPr>
    </w:p>
    <w:p w14:paraId="015FE703" w14:textId="32048C2F" w:rsidR="000D3560" w:rsidRDefault="00D42987">
      <w:r>
        <w:rPr>
          <w:rFonts w:ascii="Times New Roman" w:hAnsi="Times New Roman"/>
          <w:b/>
          <w:bCs/>
        </w:rPr>
        <w:t xml:space="preserve">Праздничная трапеза, и особенно в канун наступления очередного календарного года, — это всегда испытание для нашего организма. </w:t>
      </w:r>
      <w:r>
        <w:rPr>
          <w:rFonts w:ascii="Times New Roman" w:hAnsi="Times New Roman" w:cs="Times New Roman"/>
          <w:b/>
          <w:bCs/>
        </w:rPr>
        <w:t>Чем чревато новогоднее гурманство, как уберечь себя от гастрономических искушений, ч</w:t>
      </w:r>
      <w:r>
        <w:rPr>
          <w:rFonts w:ascii="Times New Roman" w:hAnsi="Times New Roman"/>
          <w:b/>
          <w:bCs/>
        </w:rPr>
        <w:t xml:space="preserve">то приготовить, чтобы не переесть, пить или не пить и существуют ли действенные способы не набрать лишних килограммов за долгие январские каникулы, знает </w:t>
      </w:r>
      <w:r w:rsidR="00DD5364">
        <w:rPr>
          <w:rFonts w:ascii="Times New Roman" w:hAnsi="Times New Roman"/>
          <w:b/>
          <w:bCs/>
        </w:rPr>
        <w:t xml:space="preserve">врач-диетолог </w:t>
      </w:r>
      <w:r w:rsidR="00C71EBA">
        <w:rPr>
          <w:rFonts w:ascii="Times New Roman" w:hAnsi="Times New Roman"/>
          <w:b/>
          <w:bCs/>
        </w:rPr>
        <w:t xml:space="preserve">Центра общественного здоровья и медицинской профилактики </w:t>
      </w:r>
      <w:r w:rsidR="00DD5364">
        <w:rPr>
          <w:rFonts w:ascii="Times New Roman" w:hAnsi="Times New Roman"/>
          <w:b/>
          <w:bCs/>
        </w:rPr>
        <w:t>Наталья Гусева</w:t>
      </w:r>
      <w:r>
        <w:rPr>
          <w:rFonts w:ascii="Times New Roman" w:hAnsi="Times New Roman"/>
          <w:b/>
          <w:bCs/>
        </w:rPr>
        <w:t xml:space="preserve">. </w:t>
      </w:r>
    </w:p>
    <w:p w14:paraId="572E0713" w14:textId="77777777" w:rsidR="000D3560" w:rsidRDefault="000D3560">
      <w:pPr>
        <w:rPr>
          <w:rFonts w:ascii="Times New Roman" w:hAnsi="Times New Roman"/>
          <w:b/>
          <w:bCs/>
          <w:i/>
          <w:iCs/>
        </w:rPr>
      </w:pPr>
    </w:p>
    <w:p w14:paraId="1BD24B75" w14:textId="6F4BE310" w:rsidR="000D3560" w:rsidRDefault="00D42987">
      <w:r>
        <w:rPr>
          <w:rFonts w:ascii="Times New Roman" w:hAnsi="Times New Roman"/>
          <w:b/>
          <w:bCs/>
          <w:i/>
          <w:iCs/>
        </w:rPr>
        <w:t>— Наталья Алексеевна, в течение декабря мы покупаем подарки, наряжаем елк</w:t>
      </w:r>
      <w:r w:rsidR="00A52574">
        <w:rPr>
          <w:rFonts w:ascii="Times New Roman" w:hAnsi="Times New Roman"/>
          <w:b/>
          <w:bCs/>
          <w:i/>
          <w:iCs/>
        </w:rPr>
        <w:t>у</w:t>
      </w:r>
      <w:r>
        <w:rPr>
          <w:rFonts w:ascii="Times New Roman" w:hAnsi="Times New Roman"/>
          <w:b/>
          <w:bCs/>
          <w:i/>
          <w:iCs/>
        </w:rPr>
        <w:t xml:space="preserve"> и, конечно же, выбираем блюда для праздничного стола. Что в нем должно присутствовать, а что лучше исключить?</w:t>
      </w:r>
    </w:p>
    <w:p w14:paraId="6DA5877D" w14:textId="77777777" w:rsidR="000D3560" w:rsidRDefault="00D42987">
      <w:r>
        <w:rPr>
          <w:rFonts w:ascii="Times New Roman" w:hAnsi="Times New Roman"/>
        </w:rPr>
        <w:t xml:space="preserve">— Есть одно важное правило, следовать которому необходимо вне зависимости от даты на календаре — обязательными компонентами нашего ежедневного, в том числе праздничного рациона должны быть белковые продукты (мясо курицы, индейки, кролика, белая рыба) и овощи, богатые на полезную для организма клетчатку, помогающие лучше усваиваться белку и бесперебойно работать кишечнику. Овощи желательно предпочесть </w:t>
      </w:r>
      <w:proofErr w:type="spellStart"/>
      <w:r>
        <w:rPr>
          <w:rFonts w:ascii="Times New Roman" w:hAnsi="Times New Roman"/>
        </w:rPr>
        <w:t>некрахмалистые</w:t>
      </w:r>
      <w:proofErr w:type="spellEnd"/>
      <w:r>
        <w:rPr>
          <w:rFonts w:ascii="Times New Roman" w:hAnsi="Times New Roman"/>
        </w:rPr>
        <w:t>, поэтому диетологи рекомендуют свести к минимуму потребление картофеля, тыквы, свеклы и моркови, вместо них выбирать перцы, огурцы, помидоры, капусту и зелень. Разнообразить праздничный стол можно свежими яблоками, грушами, киви, ананасами. Если нет аллергических реакций, то рекомендуем все вариации цитрусовых. Вода предпочтительнее без газов, совершенно точно не следует покупать пакетированные соки. Свежевыжатые, кстати, тоже не столь полезны, как принято думать. Лучше приготовьте домашние лимонады, морсы и травяные чаи.</w:t>
      </w:r>
    </w:p>
    <w:p w14:paraId="024BCB43" w14:textId="77777777" w:rsidR="000D3560" w:rsidRDefault="000D3560">
      <w:pPr>
        <w:rPr>
          <w:rFonts w:ascii="Times New Roman" w:hAnsi="Times New Roman"/>
        </w:rPr>
      </w:pPr>
    </w:p>
    <w:p w14:paraId="30C17EC4" w14:textId="77777777" w:rsidR="000D3560" w:rsidRDefault="00D42987">
      <w:r>
        <w:rPr>
          <w:rFonts w:ascii="Times New Roman" w:hAnsi="Times New Roman"/>
          <w:b/>
          <w:bCs/>
          <w:i/>
          <w:iCs/>
        </w:rPr>
        <w:t>— Устоять перед гастрономическими соблазнами практически нереально. К</w:t>
      </w:r>
      <w:r>
        <w:rPr>
          <w:rFonts w:ascii="Times New Roman" w:hAnsi="Times New Roman"/>
          <w:b/>
          <w:bCs/>
          <w:i/>
          <w:iCs/>
          <w:color w:val="0E0E0F"/>
        </w:rPr>
        <w:t>ак же отметить праздник без последствий для здоровья и не стать на пару размеров больше?</w:t>
      </w:r>
    </w:p>
    <w:p w14:paraId="0A28EC3E" w14:textId="77777777" w:rsidR="000D3560" w:rsidRDefault="00D42987">
      <w:r>
        <w:rPr>
          <w:rFonts w:ascii="Times New Roman" w:hAnsi="Times New Roman"/>
          <w:color w:val="0E0E0F"/>
        </w:rPr>
        <w:t xml:space="preserve">— Соблюдать меру и выбирать менее жирные и менее сладкие продукты. Любому неполезному ингредиенту всегда найдется здоровая альтернатива. Например, в салате «Оливье» колбасу легко заменить отварной говядиной, майонез — альтернативным соусом на основе сметаны и горчицы или греческим йогуртом. Диетологи советуют составить меню праздничного стола с включением в него салатов из свежих овощей. Тяжелая пища влечет за собой повышенную нагрузку на сердечно-сосудистую систему, почки, поднимает артериальное давление. Это, в свою очередь, мешает организму бороться с интоксикацией, которая является следствием потребления спиртных напитков в новогоднюю ночь. </w:t>
      </w:r>
    </w:p>
    <w:p w14:paraId="5EFBB221" w14:textId="77777777" w:rsidR="000D3560" w:rsidRDefault="000D3560">
      <w:pPr>
        <w:rPr>
          <w:rFonts w:ascii="Times New Roman" w:hAnsi="Times New Roman"/>
          <w:i/>
          <w:iCs/>
        </w:rPr>
      </w:pPr>
    </w:p>
    <w:p w14:paraId="78ED913F" w14:textId="7B1320F2" w:rsidR="000D3560" w:rsidRDefault="00D42987">
      <w:r>
        <w:rPr>
          <w:rFonts w:ascii="Times New Roman" w:hAnsi="Times New Roman"/>
          <w:b/>
          <w:bCs/>
          <w:i/>
          <w:iCs/>
        </w:rPr>
        <w:t>— Бокал игристого под бой курантов — это уже традиция. И хорошо, если знаешь свою меру. А как быть, если в новогоднюю ночь отступил от нее?</w:t>
      </w:r>
    </w:p>
    <w:p w14:paraId="4CEA285B" w14:textId="77777777" w:rsidR="000D3560" w:rsidRDefault="00D42987">
      <w:r>
        <w:rPr>
          <w:rFonts w:ascii="Times New Roman" w:hAnsi="Times New Roman"/>
        </w:rPr>
        <w:t xml:space="preserve">— Праздничный стол без алкоголя уже не редкость. Все больше людей выбирают здоровое меню, чтобы на следующее утро начать новый год активно, интересно, без последствий. Если хочется, чтобы алкогольные напитки присутствовали на новогоднем столе, то лучше выбирать вина средней или низкой сладости и смаковать один бокал весь вечер. Отдельно упомяну тех, кто на регулярной основе принимает лекарственные препараты, особенно влияющие на чувствительность клеток к инсулину. Накануне новогоднего застолья желательно отказаться от их приема, чтобы избежать побочных явлений. Если же интоксикация случилась, то пейте больше чистой негазированной воды, в которую можно добавить изотонические растворы для восполнения электролитного баланса. Приготовьте себе легкие овощные супы, немолочные каши, проветрите комнату, больше спите. В случае, если эти меры не помогают, призываем обратиться в больницу за ускоренным медикаментозным очищением организма.     </w:t>
      </w:r>
    </w:p>
    <w:p w14:paraId="4E1AF84F" w14:textId="77777777" w:rsidR="000D3560" w:rsidRDefault="000D3560">
      <w:pPr>
        <w:rPr>
          <w:rFonts w:ascii="Times New Roman" w:hAnsi="Times New Roman"/>
        </w:rPr>
      </w:pPr>
    </w:p>
    <w:p w14:paraId="7BB4D2F3" w14:textId="77777777" w:rsidR="000D3560" w:rsidRDefault="00D42987">
      <w:r>
        <w:rPr>
          <w:rFonts w:ascii="Times New Roman" w:hAnsi="Times New Roman"/>
          <w:b/>
          <w:bCs/>
          <w:i/>
          <w:iCs/>
        </w:rPr>
        <w:t>— Полезно ли после праздников переходить на диетическое питание, вновь начинать активно заниматься спортом?</w:t>
      </w:r>
    </w:p>
    <w:p w14:paraId="630DB5D4" w14:textId="2850957F" w:rsidR="000D3560" w:rsidRDefault="00D42987">
      <w:r>
        <w:rPr>
          <w:rFonts w:ascii="Times New Roman" w:hAnsi="Times New Roman"/>
        </w:rPr>
        <w:lastRenderedPageBreak/>
        <w:t xml:space="preserve">— Действительно, до новогоднего застолья многие предпочитают гастрономическую аскезу. Мы же рекомендуем за неделю до новогодней ночи снизить количество легко усвояемых углеводов, уменьшить потребление сложных углеводов, в питание добавить большое количество белка и овощей. Никаких </w:t>
      </w:r>
      <w:proofErr w:type="gramStart"/>
      <w:r>
        <w:rPr>
          <w:rFonts w:ascii="Times New Roman" w:hAnsi="Times New Roman"/>
        </w:rPr>
        <w:t>до- и</w:t>
      </w:r>
      <w:proofErr w:type="gramEnd"/>
      <w:r>
        <w:rPr>
          <w:rFonts w:ascii="Times New Roman" w:hAnsi="Times New Roman"/>
        </w:rPr>
        <w:t xml:space="preserve"> постпраздничных диет! Достаточно сбалансировать рацион в соответствии с «тарелкой здоровья», пить нужное количество жидкости, убрать перекусы между основными приемами пищи, и тогда январские каникулы не скажутся </w:t>
      </w:r>
      <w:r w:rsidR="00A52574">
        <w:rPr>
          <w:rFonts w:ascii="Times New Roman" w:hAnsi="Times New Roman"/>
        </w:rPr>
        <w:t>на нашем самочувствии,</w:t>
      </w:r>
      <w:r>
        <w:rPr>
          <w:rFonts w:ascii="Times New Roman" w:hAnsi="Times New Roman"/>
        </w:rPr>
        <w:t xml:space="preserve"> и мы начнем новый год с новыми силами! </w:t>
      </w:r>
    </w:p>
    <w:sectPr w:rsidR="000D3560">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characterSpacingControl w:val="doNotCompress"/>
  <w:compat>
    <w:useFELayout/>
    <w:compatSetting w:name="compatibilityMode" w:uri="http://schemas.microsoft.com/office/word" w:val="12"/>
  </w:compat>
  <w:rsids>
    <w:rsidRoot w:val="000D3560"/>
    <w:rsid w:val="000D3560"/>
    <w:rsid w:val="00A52574"/>
    <w:rsid w:val="00C71EBA"/>
    <w:rsid w:val="00D42987"/>
    <w:rsid w:val="00DD5364"/>
    <w:rsid w:val="00F620F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625B"/>
  <w15:docId w15:val="{3020E23E-94AA-4CC7-AEF2-C3DF177A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2"/>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ыделение жирным"/>
    <w:qFormat/>
    <w:rPr>
      <w:b/>
      <w:bCs/>
    </w:rPr>
  </w:style>
  <w:style w:type="paragraph" w:styleId="a4">
    <w:name w:val="Title"/>
    <w:basedOn w:val="a"/>
    <w:next w:val="a5"/>
    <w:uiPriority w:val="10"/>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styleId="a8">
    <w:name w:val="index heading"/>
    <w:basedOn w:val="a"/>
    <w:qFormat/>
    <w:pPr>
      <w:suppressLineNumbers/>
    </w:pPr>
  </w:style>
  <w:style w:type="paragraph" w:styleId="a9">
    <w:name w:val="No Spacing"/>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628</Words>
  <Characters>3580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Соболева А.А.</cp:lastModifiedBy>
  <cp:revision>23</cp:revision>
  <cp:lastPrinted>2023-11-07T11:42:00Z</cp:lastPrinted>
  <dcterms:created xsi:type="dcterms:W3CDTF">2023-11-02T12:34:00Z</dcterms:created>
  <dcterms:modified xsi:type="dcterms:W3CDTF">2024-12-13T10:35:00Z</dcterms:modified>
  <dc:language>ru-RU</dc:language>
</cp:coreProperties>
</file>