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Default="00193B39" w:rsidP="00193B39">
      <w:pPr>
        <w:jc w:val="center"/>
      </w:pPr>
      <w:r>
        <w:t>Они могут вызвать бесплодие: СПКЯ и эндометриоз</w:t>
      </w:r>
    </w:p>
    <w:p w:rsidR="00193B39" w:rsidRDefault="00193B39" w:rsidP="00193B39">
      <w:pPr>
        <w:jc w:val="both"/>
      </w:pPr>
      <w:r>
        <w:t>Существуют заболевания, которые наносят вред репродуктивному здоровью женщин. Одними из самых распространенных являются синдром поликистозных яичников (СПКЯ) и эндометриоз.</w:t>
      </w:r>
    </w:p>
    <w:p w:rsidR="00193B39" w:rsidRDefault="00193B39" w:rsidP="00193B39">
      <w:pPr>
        <w:jc w:val="both"/>
      </w:pPr>
      <w:r>
        <w:t>Синдром поликистозных яичников (СПКЯ) – распространенное полиэндокринное расстройство, часто встречается у женщин репродуктивного возраста.</w:t>
      </w:r>
    </w:p>
    <w:p w:rsidR="00193B39" w:rsidRDefault="00193B39" w:rsidP="00193B39">
      <w:pPr>
        <w:jc w:val="both"/>
      </w:pPr>
      <w:r>
        <w:t>СПКЯ может привести к бесплодию.</w:t>
      </w:r>
    </w:p>
    <w:p w:rsidR="00193B39" w:rsidRDefault="00193B39" w:rsidP="00193B39">
      <w:pPr>
        <w:jc w:val="both"/>
      </w:pPr>
      <w:r>
        <w:t>Часто СПКЯ у женщин «сочетается» с лишним весом, что, помимо нарушения репродуктивной функции, повышает риск развития сердечно-сосудистых заболеваний, сахарного диабета 2 типа и пр.</w:t>
      </w:r>
    </w:p>
    <w:p w:rsidR="00193B39" w:rsidRDefault="00193B39" w:rsidP="00193B39">
      <w:pPr>
        <w:jc w:val="both"/>
      </w:pPr>
      <w:r>
        <w:t>Основные симптомы СПКЯ:</w:t>
      </w:r>
    </w:p>
    <w:p w:rsidR="00193B39" w:rsidRDefault="00193B39" w:rsidP="00193B39">
      <w:pPr>
        <w:pStyle w:val="a3"/>
        <w:numPr>
          <w:ilvl w:val="0"/>
          <w:numId w:val="1"/>
        </w:numPr>
        <w:jc w:val="both"/>
      </w:pPr>
      <w:r>
        <w:t>нарушение менструального цикла (в основном это отсутствие менструации в течение нескольких месяцев, полугода);</w:t>
      </w:r>
    </w:p>
    <w:p w:rsidR="00193B39" w:rsidRDefault="00193B39" w:rsidP="00193B39">
      <w:pPr>
        <w:pStyle w:val="a3"/>
        <w:numPr>
          <w:ilvl w:val="0"/>
          <w:numId w:val="1"/>
        </w:numPr>
        <w:jc w:val="both"/>
      </w:pPr>
      <w:r>
        <w:t>быстрое увеличение веса;</w:t>
      </w:r>
    </w:p>
    <w:p w:rsidR="00193B39" w:rsidRDefault="00193B39" w:rsidP="00193B39">
      <w:pPr>
        <w:pStyle w:val="a3"/>
        <w:numPr>
          <w:ilvl w:val="0"/>
          <w:numId w:val="1"/>
        </w:numPr>
        <w:jc w:val="both"/>
      </w:pPr>
      <w:r>
        <w:t>гирсутизм, т.е. чрезмерный рост волос над верхней губой, на подбородке, в области груди, спины и пр.;</w:t>
      </w:r>
    </w:p>
    <w:p w:rsidR="00193B39" w:rsidRDefault="00193B39" w:rsidP="00193B39">
      <w:pPr>
        <w:pStyle w:val="a3"/>
        <w:numPr>
          <w:ilvl w:val="0"/>
          <w:numId w:val="1"/>
        </w:numPr>
        <w:jc w:val="both"/>
      </w:pPr>
      <w:r>
        <w:t>угревая сыпь.</w:t>
      </w:r>
    </w:p>
    <w:p w:rsidR="00193B39" w:rsidRDefault="00193B39" w:rsidP="00193B39">
      <w:pPr>
        <w:jc w:val="both"/>
      </w:pPr>
      <w:r>
        <w:t>Эндометриоз – это гинекологическое заболевание, при котором эндометрий (слизистая оболочка матки) растет не только внутри матки, но и за ее пределами: в маточных трубах, во влагалище, яичниках и т.д.</w:t>
      </w:r>
    </w:p>
    <w:p w:rsidR="00193B39" w:rsidRDefault="00193B39" w:rsidP="00193B39">
      <w:pPr>
        <w:jc w:val="both"/>
      </w:pPr>
      <w:r>
        <w:t>Эндометриоз наиболее часто встречается у девушек и женщин репродуктивного возраста и может стать причиной бесплодия.</w:t>
      </w:r>
    </w:p>
    <w:p w:rsidR="00193B39" w:rsidRDefault="00193B39" w:rsidP="00193B39">
      <w:pPr>
        <w:jc w:val="both"/>
      </w:pPr>
      <w:r>
        <w:t>Основные симптомы эндометриоза:</w:t>
      </w:r>
    </w:p>
    <w:p w:rsidR="00193B39" w:rsidRDefault="00193B39" w:rsidP="00193B39">
      <w:pPr>
        <w:pStyle w:val="a3"/>
        <w:numPr>
          <w:ilvl w:val="0"/>
          <w:numId w:val="2"/>
        </w:numPr>
        <w:jc w:val="both"/>
      </w:pPr>
      <w:r>
        <w:t>сильные боли во время менструации;</w:t>
      </w:r>
    </w:p>
    <w:p w:rsidR="00193B39" w:rsidRDefault="00193B39" w:rsidP="00193B39">
      <w:pPr>
        <w:pStyle w:val="a3"/>
        <w:numPr>
          <w:ilvl w:val="0"/>
          <w:numId w:val="2"/>
        </w:numPr>
        <w:jc w:val="both"/>
      </w:pPr>
      <w:r>
        <w:t>обильные выделения во время менструации;</w:t>
      </w:r>
    </w:p>
    <w:p w:rsidR="00193B39" w:rsidRDefault="00193B39" w:rsidP="00193B39">
      <w:pPr>
        <w:pStyle w:val="a3"/>
        <w:numPr>
          <w:ilvl w:val="0"/>
          <w:numId w:val="2"/>
        </w:numPr>
        <w:jc w:val="both"/>
      </w:pPr>
      <w:r>
        <w:t>нарушения менструального цикла;</w:t>
      </w:r>
    </w:p>
    <w:p w:rsidR="00193B39" w:rsidRDefault="00193B39" w:rsidP="00193B39">
      <w:pPr>
        <w:pStyle w:val="a3"/>
        <w:numPr>
          <w:ilvl w:val="0"/>
          <w:numId w:val="2"/>
        </w:numPr>
        <w:jc w:val="both"/>
      </w:pPr>
      <w:r>
        <w:t>проблемы с зачатием.</w:t>
      </w:r>
    </w:p>
    <w:p w:rsidR="00193B39" w:rsidRDefault="00193B39" w:rsidP="00193B39">
      <w:pPr>
        <w:jc w:val="center"/>
      </w:pPr>
      <w:r>
        <w:t>Профилактика СПКЯ и эндометриоза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 xml:space="preserve">Важно помнить: далеко не всегда болезнь сразу дает о себе знать. Она может протекать </w:t>
      </w:r>
      <w:r w:rsidRPr="002302CC">
        <w:rPr>
          <w:b/>
        </w:rPr>
        <w:t>бессимптомно</w:t>
      </w:r>
      <w:r>
        <w:t xml:space="preserve">. А когда вы начнете ощущать тревожные симптомы, то драгоценное время может быть упущено. Именно поэтому необходимо регулярно, </w:t>
      </w:r>
      <w:r w:rsidRPr="002302CC">
        <w:rPr>
          <w:b/>
        </w:rPr>
        <w:t>не реже 1 раза в год, посещать гинеколога, даже если вас ничего не беспокоит</w:t>
      </w:r>
      <w:r>
        <w:t>. Болезнь, выявленная на ранней стадии, гораздо успешнее поддается лечению, с сохранением репродуктивного здоровья.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 xml:space="preserve">При изменениях в работе репродуктивной системы, появлении тревожных симптомов, болей в низу живота </w:t>
      </w:r>
      <w:proofErr w:type="gramStart"/>
      <w:r>
        <w:t>во время</w:t>
      </w:r>
      <w:proofErr w:type="gramEnd"/>
      <w:r>
        <w:t xml:space="preserve"> или между менструациями, изменениях менструального цикла и пр. – обращайтесь к гинекологу. </w:t>
      </w:r>
      <w:r w:rsidRPr="002302CC">
        <w:rPr>
          <w:b/>
        </w:rPr>
        <w:t>Не медлите, не ждите, что это «пройдет само» и не занимайтесь самолечением</w:t>
      </w:r>
      <w:r>
        <w:t>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>Следуйте принципам правильного питания.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>Ежедневно поддерживайте умеренный уровень физической активности.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>Высыпайтесь и избегайте стрессов.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>Откажитесь от вредных привычек.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>
        <w:t>Контролируйте массу тела, избегайте появления лишнего веса, поскольку лишний вес может стать причиной возникновения многих сопутствующих заболеваний.</w:t>
      </w:r>
    </w:p>
    <w:p w:rsidR="00361765" w:rsidRDefault="00361765" w:rsidP="00361765">
      <w:pPr>
        <w:pStyle w:val="a3"/>
        <w:numPr>
          <w:ilvl w:val="0"/>
          <w:numId w:val="3"/>
        </w:numPr>
        <w:jc w:val="both"/>
      </w:pPr>
      <w:r w:rsidRPr="002302CC">
        <w:rPr>
          <w:b/>
        </w:rPr>
        <w:t>Проходите диспансеризацию:</w:t>
      </w:r>
      <w:r>
        <w:t xml:space="preserve"> в возрасте 18-39 лет – 1 раз в 3 года, старше 40 лет – ежегодно; или профилактический медицинский осмотр ежегодно с 18 лет.</w:t>
      </w:r>
      <w:bookmarkStart w:id="0" w:name="_GoBack"/>
      <w:bookmarkEnd w:id="0"/>
    </w:p>
    <w:sectPr w:rsidR="0036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5D4"/>
    <w:multiLevelType w:val="hybridMultilevel"/>
    <w:tmpl w:val="6ACC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72F"/>
    <w:multiLevelType w:val="hybridMultilevel"/>
    <w:tmpl w:val="9B64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3B80"/>
    <w:multiLevelType w:val="hybridMultilevel"/>
    <w:tmpl w:val="B96869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B"/>
    <w:rsid w:val="00193B39"/>
    <w:rsid w:val="002302CC"/>
    <w:rsid w:val="00361765"/>
    <w:rsid w:val="006377EB"/>
    <w:rsid w:val="00E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A695-C758-4E7A-877E-560A1F68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3</cp:revision>
  <dcterms:created xsi:type="dcterms:W3CDTF">2024-09-18T05:23:00Z</dcterms:created>
  <dcterms:modified xsi:type="dcterms:W3CDTF">2024-09-18T05:40:00Z</dcterms:modified>
</cp:coreProperties>
</file>